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CEC07" w14:textId="2BA96F9B" w:rsidR="002525F4" w:rsidRDefault="00263A85" w:rsidP="00263A85">
      <w:pPr>
        <w:pStyle w:val="Ttulo1"/>
        <w:spacing w:before="85"/>
        <w:ind w:left="425"/>
        <w:rPr>
          <w:noProof/>
        </w:rPr>
      </w:pPr>
      <w:r>
        <w:rPr>
          <w:noProof/>
        </w:rPr>
        <w:drawing>
          <wp:anchor distT="0" distB="0" distL="0" distR="0" simplePos="0" relativeHeight="487513600" behindDoc="1" locked="0" layoutInCell="1" allowOverlap="1" wp14:anchorId="74AC9F6F" wp14:editId="1337C44F">
            <wp:simplePos x="0" y="0"/>
            <wp:positionH relativeFrom="page">
              <wp:align>center</wp:align>
            </wp:positionH>
            <wp:positionV relativeFrom="page">
              <wp:align>center</wp:align>
            </wp:positionV>
            <wp:extent cx="7073253" cy="10149779"/>
            <wp:effectExtent l="0" t="0" r="0" b="4445"/>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7073253" cy="10149779"/>
                    </a:xfrm>
                    <a:prstGeom prst="rect">
                      <a:avLst/>
                    </a:prstGeom>
                  </pic:spPr>
                </pic:pic>
              </a:graphicData>
            </a:graphic>
          </wp:anchor>
        </w:drawing>
      </w:r>
      <w:r w:rsidR="00E36899" w:rsidRPr="00E36899">
        <w:rPr>
          <w:noProof/>
        </w:rPr>
        <w:t xml:space="preserve">PREGÃO ELETRÔNICO N02/2026 </w:t>
      </w:r>
      <w:r w:rsidR="00E36899">
        <w:rPr>
          <w:noProof/>
        </w:rPr>
        <w:br/>
      </w:r>
      <w:r w:rsidR="00E36899">
        <w:rPr>
          <w:noProof/>
        </w:rPr>
        <w:br/>
      </w:r>
      <w:r w:rsidR="00E36899" w:rsidRPr="00E36899">
        <w:rPr>
          <w:noProof/>
        </w:rPr>
        <w:t>PROCESSO:</w:t>
      </w:r>
      <w:r w:rsidR="00E36899" w:rsidRPr="00E36899">
        <w:rPr>
          <w:rFonts w:ascii="Calibri" w:hAnsi="Calibri" w:cs="Calibri"/>
          <w:b w:val="0"/>
          <w:bCs w:val="0"/>
          <w:color w:val="696969"/>
          <w:sz w:val="21"/>
          <w:szCs w:val="21"/>
          <w:shd w:val="clear" w:color="auto" w:fill="FFFFFF"/>
        </w:rPr>
        <w:t xml:space="preserve"> </w:t>
      </w:r>
      <w:r w:rsidR="00E36899">
        <w:rPr>
          <w:rFonts w:ascii="Calibri" w:hAnsi="Calibri" w:cs="Calibri"/>
          <w:b w:val="0"/>
          <w:bCs w:val="0"/>
          <w:color w:val="696969"/>
          <w:sz w:val="21"/>
          <w:szCs w:val="21"/>
          <w:shd w:val="clear" w:color="auto" w:fill="FFFFFF"/>
        </w:rPr>
        <w:t>295/2026</w:t>
      </w:r>
      <w:r w:rsidR="00E36899">
        <w:rPr>
          <w:rFonts w:ascii="Calibri" w:hAnsi="Calibri" w:cs="Calibri"/>
          <w:b w:val="0"/>
          <w:bCs w:val="0"/>
          <w:color w:val="696969"/>
          <w:sz w:val="21"/>
          <w:szCs w:val="21"/>
          <w:shd w:val="clear" w:color="auto" w:fill="FFFFFF"/>
        </w:rPr>
        <w:br/>
      </w:r>
      <w:r w:rsidR="00E36899" w:rsidRPr="00E36899">
        <w:rPr>
          <w:noProof/>
        </w:rPr>
        <w:t>TIPO: MENOR PREÇO  OBJETO:  Aquisição de</w:t>
      </w:r>
      <w:r w:rsidR="00E36899">
        <w:rPr>
          <w:noProof/>
        </w:rPr>
        <w:t xml:space="preserve"> VEÍCULO ZERO KM </w:t>
      </w:r>
      <w:r w:rsidR="00E36899" w:rsidRPr="00E36899">
        <w:rPr>
          <w:noProof/>
        </w:rPr>
        <w:t xml:space="preserve">conforme especificações constantes do Anexo I do Edital. </w:t>
      </w:r>
      <w:r w:rsidR="003D7282">
        <w:rPr>
          <w:noProof/>
        </w:rPr>
        <w:br/>
      </w:r>
      <w:r w:rsidR="003D7282">
        <w:rPr>
          <w:noProof/>
        </w:rPr>
        <w:br/>
      </w:r>
      <w:r w:rsidR="00E36899" w:rsidRPr="00E36899">
        <w:rPr>
          <w:noProof/>
        </w:rPr>
        <w:t xml:space="preserve">A </w:t>
      </w:r>
      <w:r w:rsidR="003D7282">
        <w:rPr>
          <w:noProof/>
        </w:rPr>
        <w:t xml:space="preserve">OURICAR OURINHOS VEICULOS E PEÇAS LTDA </w:t>
      </w:r>
      <w:r w:rsidR="00E36899" w:rsidRPr="00E36899">
        <w:rPr>
          <w:noProof/>
        </w:rPr>
        <w:t>inscrita no CNPJ sob nº</w:t>
      </w:r>
      <w:r w:rsidR="003D7282">
        <w:rPr>
          <w:noProof/>
        </w:rPr>
        <w:t xml:space="preserve"> 53386306000194</w:t>
      </w:r>
      <w:r w:rsidR="00E36899" w:rsidRPr="00E36899">
        <w:rPr>
          <w:noProof/>
        </w:rPr>
        <w:t>, por intermédio de seu representante legal o(a) Sr(a)</w:t>
      </w:r>
      <w:r w:rsidR="003D7282">
        <w:rPr>
          <w:noProof/>
        </w:rPr>
        <w:t xml:space="preserve"> Jose Cantarello </w:t>
      </w:r>
      <w:r w:rsidR="00E36899" w:rsidRPr="00E36899">
        <w:rPr>
          <w:noProof/>
        </w:rPr>
        <w:t>, portador(a) da Carteira de Identidade nº</w:t>
      </w:r>
      <w:r w:rsidR="003D7282">
        <w:rPr>
          <w:noProof/>
        </w:rPr>
        <w:t xml:space="preserve"> 64492369 </w:t>
      </w:r>
      <w:r w:rsidR="00E36899" w:rsidRPr="00E36899">
        <w:rPr>
          <w:noProof/>
        </w:rPr>
        <w:t>e do CPF nº</w:t>
      </w:r>
      <w:r w:rsidR="003D7282">
        <w:rPr>
          <w:noProof/>
        </w:rPr>
        <w:t>438836998-53.</w:t>
      </w:r>
      <w:r w:rsidR="003D7282">
        <w:rPr>
          <w:noProof/>
        </w:rPr>
        <w:br/>
      </w:r>
      <w:r w:rsidR="003D7282">
        <w:rPr>
          <w:noProof/>
        </w:rPr>
        <w:br/>
      </w:r>
      <w:r w:rsidR="00E36899" w:rsidRPr="00E36899">
        <w:rPr>
          <w:noProof/>
        </w:rPr>
        <w:t>1)    para fins do disposto no inciso VI do art. 68 da Lei Federal nº 14.133/21, que não emprega menor de dezoito anos em trabalho noturno, perigoso ou insalubre e não emprega menor de dezesseis anos, salvo, a partir de 14 anos, na condição de aprendiz</w:t>
      </w:r>
      <w:r w:rsidR="003D7282">
        <w:rPr>
          <w:noProof/>
        </w:rPr>
        <w:br/>
      </w:r>
      <w:r w:rsidR="00E36899" w:rsidRPr="00E36899">
        <w:rPr>
          <w:noProof/>
        </w:rPr>
        <w:t>2)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r w:rsidR="003D7282">
        <w:rPr>
          <w:noProof/>
        </w:rPr>
        <w:br/>
      </w:r>
      <w:r w:rsidR="00E36899" w:rsidRPr="00E36899">
        <w:rPr>
          <w:noProof/>
        </w:rPr>
        <w:t>3) que não se encontra declarada inidônea, nem suspensa ou impedida de licitar e contratar com a Administração Pública.</w:t>
      </w:r>
      <w:r w:rsidR="003D7282">
        <w:rPr>
          <w:noProof/>
        </w:rPr>
        <w:br/>
      </w:r>
      <w:r w:rsidR="00E36899" w:rsidRPr="00E36899">
        <w:rPr>
          <w:noProof/>
        </w:rPr>
        <w:t>4)     que observou e atende plenamente aos requisitos previstos aos parágrafos §1º, §2º, §3º do art. 4º da Lei Federal nº 14.133/21 (aplicável a ME/EPP);</w:t>
      </w:r>
      <w:r w:rsidR="003D7282">
        <w:rPr>
          <w:noProof/>
        </w:rPr>
        <w:br/>
      </w:r>
      <w:r w:rsidR="00E36899" w:rsidRPr="00E36899">
        <w:rPr>
          <w:noProof/>
        </w:rPr>
        <w:t xml:space="preserve">5)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 </w:t>
      </w:r>
      <w:r w:rsidR="003D7282">
        <w:rPr>
          <w:noProof/>
        </w:rPr>
        <w:br/>
      </w:r>
      <w:r w:rsidR="00E36899" w:rsidRPr="00E36899">
        <w:rPr>
          <w:noProof/>
        </w:rPr>
        <w:t>6)    que cumpre as exigências de reserva de cargos para pessoa com deficiência e para reabilitado da Previdência Social.</w:t>
      </w:r>
      <w:r w:rsidR="003D7282">
        <w:rPr>
          <w:noProof/>
        </w:rPr>
        <w:br/>
      </w:r>
      <w:r w:rsidR="00E36899" w:rsidRPr="00E36899">
        <w:rPr>
          <w:noProof/>
        </w:rPr>
        <w:t>7) Não possui, em sua cadeia produtiva, empregados executando trabalho degradante ou forçado, observando o disposto nos incisos II e IV do art. 1º e no inciso III do art. 5º da CF/88.</w:t>
      </w:r>
      <w:r w:rsidR="003D7282">
        <w:rPr>
          <w:noProof/>
        </w:rPr>
        <w:br/>
      </w:r>
      <w:r w:rsidR="00E36899" w:rsidRPr="00E36899">
        <w:rPr>
          <w:noProof/>
        </w:rPr>
        <w:t xml:space="preserve">8) Que, em se tratando de microempresa, empresa de pequeno porte, que cumpre os requisitos estabelecidos no art. 3º da Lei Complementar nº 123, de 2006, estando apto a usufruir do tratamento estabelecido em seus arts. 42 a 49. </w:t>
      </w:r>
      <w:r w:rsidR="003D7282">
        <w:rPr>
          <w:noProof/>
        </w:rPr>
        <w:br/>
      </w:r>
      <w:r w:rsidR="003D7282">
        <w:rPr>
          <w:noProof/>
        </w:rPr>
        <w:br/>
      </w:r>
      <w:r w:rsidR="003D7282">
        <w:rPr>
          <w:noProof/>
        </w:rPr>
        <w:br/>
      </w:r>
      <w:r w:rsidR="003D7282">
        <w:rPr>
          <w:noProof/>
        </w:rPr>
        <w:br/>
      </w:r>
      <w:r w:rsidR="003D7282">
        <w:rPr>
          <w:noProof/>
        </w:rPr>
        <w:br/>
      </w:r>
      <w:r w:rsidR="003D7282">
        <w:rPr>
          <w:noProof/>
        </w:rPr>
        <w:br/>
        <w:t xml:space="preserve">Ourinhos </w:t>
      </w:r>
      <w:r w:rsidR="00E36899" w:rsidRPr="00E36899">
        <w:rPr>
          <w:noProof/>
        </w:rPr>
        <w:t>,</w:t>
      </w:r>
      <w:r w:rsidR="003D7282">
        <w:rPr>
          <w:noProof/>
        </w:rPr>
        <w:t>19 de março de 2026</w:t>
      </w:r>
      <w:r>
        <w:rPr>
          <w:noProof/>
        </w:rPr>
        <w:br/>
      </w:r>
      <w:r>
        <w:rPr>
          <w:noProof/>
        </w:rPr>
        <w:br/>
      </w:r>
      <w:r>
        <w:rPr>
          <w:noProof/>
        </w:rPr>
        <w:br/>
      </w:r>
      <w:r>
        <w:rPr>
          <w:noProof/>
        </w:rPr>
        <w:br/>
      </w:r>
      <w:r>
        <w:rPr>
          <w:noProof/>
        </w:rPr>
        <w:br/>
      </w:r>
      <w:r w:rsidRPr="00263A85">
        <w:rPr>
          <w:noProof/>
        </w:rPr>
        <w:drawing>
          <wp:inline distT="0" distB="0" distL="0" distR="0" wp14:anchorId="5DF7781E" wp14:editId="7D8CAA99">
            <wp:extent cx="4933950" cy="1491115"/>
            <wp:effectExtent l="0" t="0" r="0" b="0"/>
            <wp:docPr id="309955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9552" name=""/>
                    <pic:cNvPicPr/>
                  </pic:nvPicPr>
                  <pic:blipFill>
                    <a:blip r:embed="rId6"/>
                    <a:stretch>
                      <a:fillRect/>
                    </a:stretch>
                  </pic:blipFill>
                  <pic:spPr>
                    <a:xfrm>
                      <a:off x="0" y="0"/>
                      <a:ext cx="4949579" cy="1495838"/>
                    </a:xfrm>
                    <a:prstGeom prst="rect">
                      <a:avLst/>
                    </a:prstGeom>
                  </pic:spPr>
                </pic:pic>
              </a:graphicData>
            </a:graphic>
          </wp:inline>
        </w:drawing>
      </w:r>
      <w:r w:rsidR="00E36899" w:rsidRPr="00E36899">
        <w:rPr>
          <w:noProof/>
        </w:rPr>
        <w:t xml:space="preserve"> </w:t>
      </w:r>
      <w:r w:rsidR="003D7282">
        <w:rPr>
          <w:noProof/>
        </w:rPr>
        <w:br/>
      </w:r>
      <w:r w:rsidR="003D7282">
        <w:rPr>
          <w:noProof/>
        </w:rPr>
        <w:br/>
      </w:r>
      <w:r w:rsidR="003D7282">
        <w:rPr>
          <w:noProof/>
        </w:rPr>
        <w:br/>
      </w:r>
      <w:r w:rsidR="00D1596E">
        <w:rPr>
          <w:noProof/>
        </w:rPr>
        <w:drawing>
          <wp:anchor distT="0" distB="0" distL="0" distR="0" simplePos="0" relativeHeight="487512064" behindDoc="1" locked="0" layoutInCell="1" allowOverlap="1" wp14:anchorId="51627947" wp14:editId="7F805E01">
            <wp:simplePos x="0" y="0"/>
            <wp:positionH relativeFrom="page">
              <wp:posOffset>209555</wp:posOffset>
            </wp:positionH>
            <wp:positionV relativeFrom="page">
              <wp:posOffset>253147</wp:posOffset>
            </wp:positionV>
            <wp:extent cx="7073253" cy="1014977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073253" cy="10149779"/>
                    </a:xfrm>
                    <a:prstGeom prst="rect">
                      <a:avLst/>
                    </a:prstGeom>
                  </pic:spPr>
                </pic:pic>
              </a:graphicData>
            </a:graphic>
          </wp:anchor>
        </w:drawing>
      </w:r>
    </w:p>
    <w:p w14:paraId="03579101" w14:textId="123C9031" w:rsidR="002525F4" w:rsidRDefault="002525F4">
      <w:pPr>
        <w:pStyle w:val="Corpodetexto"/>
        <w:spacing w:before="12"/>
        <w:rPr>
          <w:sz w:val="16"/>
        </w:rPr>
      </w:pPr>
    </w:p>
    <w:sectPr w:rsidR="002525F4">
      <w:pgSz w:w="11910" w:h="16840"/>
      <w:pgMar w:top="1320" w:right="708" w:bottom="28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9E3891"/>
    <w:multiLevelType w:val="hybridMultilevel"/>
    <w:tmpl w:val="A9E417B2"/>
    <w:lvl w:ilvl="0" w:tplc="667630C0">
      <w:start w:val="1"/>
      <w:numFmt w:val="decimal"/>
      <w:lvlText w:val="%1."/>
      <w:lvlJc w:val="left"/>
      <w:pPr>
        <w:ind w:left="1416" w:hanging="203"/>
      </w:pPr>
      <w:rPr>
        <w:rFonts w:hint="default"/>
        <w:spacing w:val="-1"/>
        <w:w w:val="90"/>
        <w:lang w:val="pt-PT" w:eastAsia="en-US" w:bidi="ar-SA"/>
      </w:rPr>
    </w:lvl>
    <w:lvl w:ilvl="1" w:tplc="B9987112">
      <w:numFmt w:val="bullet"/>
      <w:lvlText w:val="•"/>
      <w:lvlJc w:val="left"/>
      <w:pPr>
        <w:ind w:left="2369" w:hanging="203"/>
      </w:pPr>
      <w:rPr>
        <w:rFonts w:hint="default"/>
        <w:lang w:val="pt-PT" w:eastAsia="en-US" w:bidi="ar-SA"/>
      </w:rPr>
    </w:lvl>
    <w:lvl w:ilvl="2" w:tplc="47DE67CA">
      <w:numFmt w:val="bullet"/>
      <w:lvlText w:val="•"/>
      <w:lvlJc w:val="left"/>
      <w:pPr>
        <w:ind w:left="3318" w:hanging="203"/>
      </w:pPr>
      <w:rPr>
        <w:rFonts w:hint="default"/>
        <w:lang w:val="pt-PT" w:eastAsia="en-US" w:bidi="ar-SA"/>
      </w:rPr>
    </w:lvl>
    <w:lvl w:ilvl="3" w:tplc="1FBE2E98">
      <w:numFmt w:val="bullet"/>
      <w:lvlText w:val="•"/>
      <w:lvlJc w:val="left"/>
      <w:pPr>
        <w:ind w:left="4267" w:hanging="203"/>
      </w:pPr>
      <w:rPr>
        <w:rFonts w:hint="default"/>
        <w:lang w:val="pt-PT" w:eastAsia="en-US" w:bidi="ar-SA"/>
      </w:rPr>
    </w:lvl>
    <w:lvl w:ilvl="4" w:tplc="C158F3BA">
      <w:numFmt w:val="bullet"/>
      <w:lvlText w:val="•"/>
      <w:lvlJc w:val="left"/>
      <w:pPr>
        <w:ind w:left="5217" w:hanging="203"/>
      </w:pPr>
      <w:rPr>
        <w:rFonts w:hint="default"/>
        <w:lang w:val="pt-PT" w:eastAsia="en-US" w:bidi="ar-SA"/>
      </w:rPr>
    </w:lvl>
    <w:lvl w:ilvl="5" w:tplc="C95EBFBA">
      <w:numFmt w:val="bullet"/>
      <w:lvlText w:val="•"/>
      <w:lvlJc w:val="left"/>
      <w:pPr>
        <w:ind w:left="6166" w:hanging="203"/>
      </w:pPr>
      <w:rPr>
        <w:rFonts w:hint="default"/>
        <w:lang w:val="pt-PT" w:eastAsia="en-US" w:bidi="ar-SA"/>
      </w:rPr>
    </w:lvl>
    <w:lvl w:ilvl="6" w:tplc="F3CC726C">
      <w:numFmt w:val="bullet"/>
      <w:lvlText w:val="•"/>
      <w:lvlJc w:val="left"/>
      <w:pPr>
        <w:ind w:left="7115" w:hanging="203"/>
      </w:pPr>
      <w:rPr>
        <w:rFonts w:hint="default"/>
        <w:lang w:val="pt-PT" w:eastAsia="en-US" w:bidi="ar-SA"/>
      </w:rPr>
    </w:lvl>
    <w:lvl w:ilvl="7" w:tplc="21680A46">
      <w:numFmt w:val="bullet"/>
      <w:lvlText w:val="•"/>
      <w:lvlJc w:val="left"/>
      <w:pPr>
        <w:ind w:left="8065" w:hanging="203"/>
      </w:pPr>
      <w:rPr>
        <w:rFonts w:hint="default"/>
        <w:lang w:val="pt-PT" w:eastAsia="en-US" w:bidi="ar-SA"/>
      </w:rPr>
    </w:lvl>
    <w:lvl w:ilvl="8" w:tplc="8092CBFA">
      <w:numFmt w:val="bullet"/>
      <w:lvlText w:val="•"/>
      <w:lvlJc w:val="left"/>
      <w:pPr>
        <w:ind w:left="9014" w:hanging="203"/>
      </w:pPr>
      <w:rPr>
        <w:rFonts w:hint="default"/>
        <w:lang w:val="pt-PT" w:eastAsia="en-US" w:bidi="ar-SA"/>
      </w:rPr>
    </w:lvl>
  </w:abstractNum>
  <w:num w:numId="1" w16cid:durableId="2084444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F4"/>
    <w:rsid w:val="002525F4"/>
    <w:rsid w:val="00263A85"/>
    <w:rsid w:val="003D7282"/>
    <w:rsid w:val="004441A2"/>
    <w:rsid w:val="004C3F28"/>
    <w:rsid w:val="005A261B"/>
    <w:rsid w:val="00621C79"/>
    <w:rsid w:val="007D2F6C"/>
    <w:rsid w:val="00951BEC"/>
    <w:rsid w:val="00984CBF"/>
    <w:rsid w:val="00A27A7A"/>
    <w:rsid w:val="00D1596E"/>
    <w:rsid w:val="00E368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959E7"/>
  <w15:docId w15:val="{A868EA2F-F706-4D34-A57D-11A3C6340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416"/>
      <w:outlineLvl w:val="0"/>
    </w:pPr>
    <w:rPr>
      <w:b/>
      <w:bCs/>
      <w:sz w:val="20"/>
      <w:szCs w:val="20"/>
    </w:rPr>
  </w:style>
  <w:style w:type="paragraph" w:styleId="Ttulo2">
    <w:name w:val="heading 2"/>
    <w:basedOn w:val="Normal"/>
    <w:uiPriority w:val="9"/>
    <w:unhideWhenUsed/>
    <w:qFormat/>
    <w:pPr>
      <w:spacing w:before="1"/>
      <w:ind w:left="1416"/>
      <w:outlineLvl w:val="1"/>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41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1920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Vendedor 2</cp:lastModifiedBy>
  <cp:revision>2</cp:revision>
  <dcterms:created xsi:type="dcterms:W3CDTF">2026-03-19T14:14:00Z</dcterms:created>
  <dcterms:modified xsi:type="dcterms:W3CDTF">2026-03-19T14:14:00Z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2025-12-18T00:00:00Z</vt:filetime>
  </property>
  <property fmtid="{D5CDD505-2E9C-101B-9397-08002B2CF9AE}" pid="3" name="Creator">
    <vt:lpwstr>Microsoft® Word 2016</vt:lpwstr>
  </property>
  <property fmtid="{D5CDD505-2E9C-101B-9397-08002B2CF9AE}" pid="4" name="LastSaved">
    <vt:filetime>2026-01-30T00:00:00Z</vt:filetime>
  </property>
  <property fmtid="{D5CDD505-2E9C-101B-9397-08002B2CF9AE}" pid="5" name="Producer">
    <vt:lpwstr>www.ilovepdf.com</vt:lpwstr>
  </property>
</Properties>
</file>